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outlineLvl w:val="0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ДУМА ГОРОДА НОЯБРЬСКА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РЕШЕНИЕ</w:t>
      </w:r>
    </w:p>
    <w:p>
      <w:pPr>
        <w:pStyle w:val="ConsPlusTitle"/>
        <w:jc w:val="center"/>
        <w:rPr/>
      </w:pPr>
      <w:r>
        <w:rPr>
          <w:sz w:val="24"/>
        </w:rPr>
        <w:t>от 20 февраля 2025 г. N 72-Д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 ВНЕСЕНИИ ИЗМЕНЕНИЙ В РЕШЕНИЕ ГОРОДСКОЙ ДУМЫ МУНИЦИПАЛЬНОГО</w:t>
      </w:r>
    </w:p>
    <w:p>
      <w:pPr>
        <w:pStyle w:val="ConsPlusTitle"/>
        <w:jc w:val="center"/>
        <w:rPr/>
      </w:pPr>
      <w:r>
        <w:rPr>
          <w:sz w:val="24"/>
        </w:rPr>
        <w:t>ОБРАЗОВАНИЯ ГОРОД НОЯБРЬСК ОТ 22.10.2020 N 165-Д</w:t>
      </w:r>
    </w:p>
    <w:p>
      <w:pPr>
        <w:pStyle w:val="ConsPlusTitle"/>
        <w:jc w:val="center"/>
        <w:rPr/>
      </w:pPr>
      <w:r>
        <w:rPr>
          <w:sz w:val="24"/>
        </w:rPr>
        <w:t>"ОБ УТВЕРЖДЕНИИ ПОЛОЖЕНИЯ О ПОРЯДКЕ ВЫДВИЖЕНИЯ, ВНЕСЕНИЯ,</w:t>
      </w:r>
    </w:p>
    <w:p>
      <w:pPr>
        <w:pStyle w:val="ConsPlusTitle"/>
        <w:jc w:val="center"/>
        <w:rPr/>
      </w:pPr>
      <w:r>
        <w:rPr>
          <w:sz w:val="24"/>
        </w:rPr>
        <w:t>ОБСУЖДЕНИЯ, РАССМОТРЕНИЯ ИНИЦИАТИВНЫХ ПРОЕКТОВ И ПРОВЕДЕНИЯ</w:t>
      </w:r>
    </w:p>
    <w:p>
      <w:pPr>
        <w:pStyle w:val="ConsPlusTitle"/>
        <w:jc w:val="center"/>
        <w:rPr/>
      </w:pPr>
      <w:r>
        <w:rPr>
          <w:sz w:val="24"/>
        </w:rPr>
        <w:t>ИХ КОНКУРСНОГО ОТБОРА"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В соответствии с Бюджетным </w:t>
      </w:r>
      <w:hyperlink r:id="rId2" w:tgtFrame="&quot;Бюджетный кодекс Российской Федерации">
        <w:r>
          <w:rPr>
            <w:rStyle w:val="ListLabel1"/>
            <w:color w:val="0000FF"/>
            <w:sz w:val="24"/>
          </w:rPr>
          <w:t>кодексом</w:t>
        </w:r>
      </w:hyperlink>
      <w:r>
        <w:rPr>
          <w:sz w:val="24"/>
        </w:rPr>
        <w:t xml:space="preserve"> Российской Федерации, Федеральным </w:t>
      </w:r>
      <w:hyperlink r:id="rId3" w:tgtFrame="Федеральный закон от 06.10.2003 N 131-ФЗ (ред. от 13.12.2024) Об общих принципах организации местного самоуправления в Российской Федерации">
        <w:r>
          <w:rPr>
            <w:rStyle w:val="ListLabel1"/>
            <w:color w:val="0000FF"/>
            <w:sz w:val="24"/>
          </w:rPr>
          <w:t>законом</w:t>
        </w:r>
      </w:hyperlink>
      <w:r>
        <w:rPr>
          <w:sz w:val="24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4" w:tgtFrame="&quot;Устав городского округа город Ноябрьск Ямало-Ненецкого автономного округа">
        <w:r>
          <w:rPr>
            <w:rStyle w:val="ListLabel1"/>
            <w:color w:val="0000FF"/>
            <w:sz w:val="24"/>
          </w:rPr>
          <w:t>статьей 24</w:t>
        </w:r>
      </w:hyperlink>
      <w:r>
        <w:rPr>
          <w:sz w:val="24"/>
        </w:rPr>
        <w:t xml:space="preserve"> Устава городского округа город Ноябрьск Ямало-Ненецкого автономного округа, Дума города Ноябрьска решила: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1. Внести в </w:t>
      </w:r>
      <w:hyperlink r:id="rId5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решение</w:t>
        </w:r>
      </w:hyperlink>
      <w:r>
        <w:rPr>
          <w:sz w:val="24"/>
        </w:rPr>
        <w:t xml:space="preserve"> Городской Думы муниципального образования город Ноябрьск от 22.10.2020 N 165-Д "Об утверждении Положения о порядке выдвижения, внесения, обсуждения, рассмотрения инициативных проектов и проведения их конкурсного отбора" (далее - решение) следующие изменения: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1) по </w:t>
      </w:r>
      <w:hyperlink r:id="rId6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преамбулы</w:t>
        </w:r>
      </w:hyperlink>
      <w:r>
        <w:rPr>
          <w:sz w:val="24"/>
        </w:rPr>
        <w:t xml:space="preserve"> слова "муниципального образования город Ноябрьск" заменить словами "города Ноябрьска", </w:t>
      </w:r>
      <w:hyperlink r:id="rId7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слова</w:t>
        </w:r>
      </w:hyperlink>
      <w:r>
        <w:rPr>
          <w:sz w:val="24"/>
        </w:rPr>
        <w:t xml:space="preserve"> "Устава муниципального образования город Ноябрьск" заменить словами "</w:t>
      </w:r>
      <w:hyperlink r:id="rId8" w:tgtFrame="&quot;Устав городского округа город Ноябрьск Ямало-Ненецкого автономного округа">
        <w:r>
          <w:rPr>
            <w:rStyle w:val="ListLabel1"/>
            <w:color w:val="0000FF"/>
            <w:sz w:val="24"/>
          </w:rPr>
          <w:t>Устава</w:t>
        </w:r>
      </w:hyperlink>
      <w:r>
        <w:rPr>
          <w:sz w:val="24"/>
        </w:rPr>
        <w:t xml:space="preserve"> городского округа город Ноябрьск Ямало-Ненецкого автономного округа";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2) в </w:t>
      </w:r>
      <w:hyperlink r:id="rId9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приложении</w:t>
        </w:r>
      </w:hyperlink>
      <w:r>
        <w:rPr>
          <w:sz w:val="24"/>
        </w:rPr>
        <w:t xml:space="preserve"> к решению: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10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статье 1</w:t>
        </w:r>
      </w:hyperlink>
      <w:r>
        <w:rPr>
          <w:sz w:val="24"/>
        </w:rPr>
        <w:t>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11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1 пункта 2</w:t>
        </w:r>
      </w:hyperlink>
      <w:r>
        <w:rPr>
          <w:sz w:val="24"/>
        </w:rPr>
        <w:t xml:space="preserve"> слова "муниципального образования город Ноябрьск (далее - муниципальное образование)" заменить словами "города Ноябрьска",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по </w:t>
      </w:r>
      <w:hyperlink r:id="rId12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подпункта 2 пункта 2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13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3 пункта 2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14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5 пункта 2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по </w:t>
      </w:r>
      <w:hyperlink r:id="rId15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подпункта 1 пункта 3</w:t>
        </w:r>
      </w:hyperlink>
      <w:r>
        <w:rPr>
          <w:sz w:val="24"/>
        </w:rPr>
        <w:t xml:space="preserve"> слова "муниципальное образование" в соответствующем падеже заменить словами "город Ноябрьск" в соответствующем падеже;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по </w:t>
      </w:r>
      <w:hyperlink r:id="rId16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подпункта 2 пункта 3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по </w:t>
      </w:r>
      <w:hyperlink r:id="rId17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подпункта 1 пункта 4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18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абзаце первом пункта 5</w:t>
        </w:r>
      </w:hyperlink>
      <w:r>
        <w:rPr>
          <w:sz w:val="24"/>
        </w:rPr>
        <w:t xml:space="preserve"> слова "Городской Думы о бюджете муниципального образования" заменить словами "Думы города Ноябрьска о бюджете 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по </w:t>
      </w:r>
      <w:hyperlink r:id="rId19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абзаца первого пункта 10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0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статье 2</w:t>
        </w:r>
      </w:hyperlink>
      <w:r>
        <w:rPr>
          <w:sz w:val="24"/>
        </w:rPr>
        <w:t>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1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2 пункта 1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2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9 пункта 1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3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1 пункта 2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4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абзаце первом пункта 4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hyperlink r:id="rId25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 второй пункта 5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"При внесении в уполномоченный орган трех и более инициативных проектов, они подлежат рассмотрению на конференции граждан (собрании делегатов) в порядке, установленном приложением 1 к настоящему Положению.";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6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абзаце третьем пункта 5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7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6</w:t>
        </w:r>
      </w:hyperlink>
      <w:r>
        <w:rPr>
          <w:sz w:val="24"/>
        </w:rPr>
        <w:t xml:space="preserve"> слова "муниципальном образовании город Ноябрьск" заменить словами "городе Ноябрьске", слова "Городской Думы муниципального образования город Ноябрьск (далее - Городская Дума)" заменить словами "Думы 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8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7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29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2 пункта 12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0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абзаце первом пункта 14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1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абзаце втором пункта 14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2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2 пункта 17</w:t>
        </w:r>
      </w:hyperlink>
      <w:r>
        <w:rPr>
          <w:sz w:val="24"/>
        </w:rPr>
        <w:t xml:space="preserve"> слова "муниципального образования город Ноябрьск" заменить словами "городского округа город Ноябрьск Ямало-Ненецкого автономного округа";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3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абзаце первом пункта 19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4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статье 4</w:t>
        </w:r>
      </w:hyperlink>
      <w:r>
        <w:rPr>
          <w:sz w:val="24"/>
        </w:rPr>
        <w:t>:</w:t>
      </w:r>
    </w:p>
    <w:p>
      <w:pPr>
        <w:pStyle w:val="ConsPlusNormal"/>
        <w:spacing w:before="240" w:after="0"/>
        <w:ind w:firstLine="540"/>
        <w:jc w:val="both"/>
        <w:rPr/>
      </w:pPr>
      <w:hyperlink r:id="rId35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 1</w:t>
        </w:r>
      </w:hyperlink>
      <w:r>
        <w:rPr>
          <w:sz w:val="24"/>
        </w:rPr>
        <w:t xml:space="preserve"> дополнить абзацем следующего содержания: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"Главный распорядитель бюджетных средств, обеспечивающий реализацию инициативного проекта, направляет отчет о реализации проекта инициативного бюджетирования в уполномоченный орган не позднее 5 календарных дней со дня завершения реализации проекта по форме согласно приложению 8 к настоящему Положению.";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6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2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7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приложении 1</w:t>
        </w:r>
      </w:hyperlink>
      <w:r>
        <w:rPr>
          <w:sz w:val="24"/>
        </w:rPr>
        <w:t xml:space="preserve"> к приложению к решению: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38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статье 1</w:t>
        </w:r>
      </w:hyperlink>
      <w:r>
        <w:rPr>
          <w:sz w:val="24"/>
        </w:rPr>
        <w:t>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по </w:t>
      </w:r>
      <w:hyperlink r:id="rId39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пункта 1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Ноябрьска", после </w:t>
      </w:r>
      <w:hyperlink r:id="rId40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слов</w:t>
        </w:r>
      </w:hyperlink>
      <w:r>
        <w:rPr>
          <w:sz w:val="24"/>
        </w:rPr>
        <w:t xml:space="preserve"> "должностными лицами" дополнить словом "органов";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41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3 пункта 3</w:t>
        </w:r>
      </w:hyperlink>
      <w:r>
        <w:rPr>
          <w:sz w:val="24"/>
        </w:rPr>
        <w:t xml:space="preserve"> слова "муниципальном образовании" заменить словами "городе Ноябрьске";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по </w:t>
      </w:r>
      <w:hyperlink r:id="rId42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тексту подпункта 4 пункта 3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43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подпункте 3 пункта 6 статьи 2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44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2 статьи 4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45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3 статьи 5</w:t>
        </w:r>
      </w:hyperlink>
      <w:r>
        <w:rPr>
          <w:sz w:val="24"/>
        </w:rPr>
        <w:t xml:space="preserve"> слова "муниципальном образовании" заменить словами "городе Ноябрьске";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46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1 статьи 7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hyperlink r:id="rId47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 3</w:t>
        </w:r>
      </w:hyperlink>
      <w:r>
        <w:rPr>
          <w:sz w:val="24"/>
        </w:rPr>
        <w:t xml:space="preserve"> приложения 5 к приложению к решению дополнить абзацем следующего содержания: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"При отсутствии собрания делегатов критерий "результат голосования делегатов" в расчете итогового результата не учитывается.";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48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приложении 7</w:t>
        </w:r>
      </w:hyperlink>
      <w:r>
        <w:rPr>
          <w:sz w:val="24"/>
        </w:rPr>
        <w:t xml:space="preserve"> к приложению к решению: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49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2 статьи 1</w:t>
        </w:r>
      </w:hyperlink>
      <w:r>
        <w:rPr>
          <w:sz w:val="24"/>
        </w:rPr>
        <w:t xml:space="preserve"> слова "муниципального образования" заменить словами "города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50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абзаце третьем подпункта 1 пункта 2 статьи 2</w:t>
        </w:r>
      </w:hyperlink>
      <w:r>
        <w:rPr>
          <w:sz w:val="24"/>
        </w:rPr>
        <w:t xml:space="preserve"> слова "муниципального образования город Ноябрьск" заменить словами "городского округа город Ноябрьск Ямало-Ненецкого автономного округа";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</w:t>
      </w:r>
      <w:hyperlink r:id="rId51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пункте 1 статьи 3</w:t>
        </w:r>
      </w:hyperlink>
      <w:r>
        <w:rPr>
          <w:sz w:val="24"/>
        </w:rPr>
        <w:t xml:space="preserve"> слова "Городской Думы" заменить словами "Думы города Ноябрьска";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дополнить </w:t>
      </w:r>
      <w:hyperlink r:id="rId52" w:tgtFrame="Решение Городской Думы МО город Ноябрьск от 22.10.2020 N 165-Д (ред. от 19.10.2023) Об утверждении Положения о порядке выдвижения, внесения, обсуждения, рассмотрения инициативных проектов и проведения их конкурсного отбора">
        <w:r>
          <w:rPr>
            <w:rStyle w:val="ListLabel1"/>
            <w:color w:val="0000FF"/>
            <w:sz w:val="24"/>
          </w:rPr>
          <w:t>приложение</w:t>
        </w:r>
      </w:hyperlink>
      <w:r>
        <w:rPr>
          <w:sz w:val="24"/>
        </w:rPr>
        <w:t xml:space="preserve"> к решению приложением 8 следующего содержания:</w:t>
      </w:r>
    </w:p>
    <w:p>
      <w:pPr>
        <w:pStyle w:val="ConsPlusNormal"/>
        <w:spacing w:before="240" w:after="0"/>
        <w:jc w:val="right"/>
        <w:rPr/>
      </w:pPr>
      <w:r>
        <w:rPr>
          <w:sz w:val="24"/>
        </w:rPr>
        <w:t>"Приложение 8</w:t>
      </w:r>
    </w:p>
    <w:p>
      <w:pPr>
        <w:pStyle w:val="ConsPlusNormal"/>
        <w:jc w:val="right"/>
        <w:rPr/>
      </w:pPr>
      <w:r>
        <w:rPr>
          <w:sz w:val="24"/>
        </w:rPr>
        <w:t>к Положению о порядке выдвижения,</w:t>
      </w:r>
    </w:p>
    <w:p>
      <w:pPr>
        <w:pStyle w:val="ConsPlusNormal"/>
        <w:jc w:val="right"/>
        <w:rPr/>
      </w:pPr>
      <w:r>
        <w:rPr>
          <w:sz w:val="24"/>
        </w:rPr>
        <w:t>внесения, обсуждения, рассмотрения</w:t>
      </w:r>
    </w:p>
    <w:p>
      <w:pPr>
        <w:pStyle w:val="ConsPlusNormal"/>
        <w:jc w:val="right"/>
        <w:rPr/>
      </w:pPr>
      <w:r>
        <w:rPr>
          <w:sz w:val="24"/>
        </w:rPr>
        <w:t>инициативных проектов и проведения</w:t>
      </w:r>
    </w:p>
    <w:p>
      <w:pPr>
        <w:pStyle w:val="ConsPlusNormal"/>
        <w:jc w:val="right"/>
        <w:rPr/>
      </w:pPr>
      <w:r>
        <w:rPr>
          <w:sz w:val="24"/>
        </w:rPr>
        <w:t>их конкурсного отбора</w:t>
      </w:r>
    </w:p>
    <w:p>
      <w:pPr>
        <w:pStyle w:val="ConsPlusNormal"/>
        <w:jc w:val="right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</w:t>
      </w:r>
      <w:r>
        <w:rPr>
          <w:sz w:val="20"/>
        </w:rPr>
        <w:t>ОТЧЕТ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</w:t>
      </w:r>
      <w:r>
        <w:rPr>
          <w:sz w:val="20"/>
        </w:rPr>
        <w:t>о реализации проекта инициативного бюджетирования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1. Название проекта инициативного бюджетирования 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2. Адрес при наличии 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3.   Даты   начала   и   окончания   реализации  проекта  инициативного</w:t>
      </w:r>
    </w:p>
    <w:p>
      <w:pPr>
        <w:pStyle w:val="ConsPlusNonformat"/>
        <w:jc w:val="both"/>
        <w:rPr/>
      </w:pPr>
      <w:r>
        <w:rPr>
          <w:sz w:val="20"/>
        </w:rPr>
        <w:t>бюджетирования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4.  Сведения  о  выполненных  работах,  оказанных  услугах, закупленных</w:t>
      </w:r>
    </w:p>
    <w:p>
      <w:pPr>
        <w:pStyle w:val="ConsPlusNonformat"/>
        <w:jc w:val="both"/>
        <w:rPr/>
      </w:pPr>
      <w:r>
        <w:rPr>
          <w:sz w:val="20"/>
        </w:rPr>
        <w:t>товарах в рамках реализации проекта инициативного бюджетирования: (описание</w:t>
      </w:r>
    </w:p>
    <w:p>
      <w:pPr>
        <w:pStyle w:val="ConsPlusNonformat"/>
        <w:jc w:val="both"/>
        <w:rPr/>
      </w:pPr>
      <w:r>
        <w:rPr>
          <w:sz w:val="20"/>
        </w:rPr>
        <w:t>произведенной  закупки  с  указанием  товаров,  работ,  услуг,  выполненных</w:t>
      </w:r>
    </w:p>
    <w:p>
      <w:pPr>
        <w:pStyle w:val="ConsPlusNonformat"/>
        <w:jc w:val="both"/>
        <w:rPr/>
      </w:pPr>
      <w:r>
        <w:rPr>
          <w:sz w:val="20"/>
        </w:rPr>
        <w:t>(закупленных)   в   соответствии   с  предметом  муниципального  контракта,</w:t>
      </w:r>
    </w:p>
    <w:p>
      <w:pPr>
        <w:pStyle w:val="ConsPlusNonformat"/>
        <w:jc w:val="both"/>
        <w:rPr/>
      </w:pPr>
      <w:r>
        <w:rPr>
          <w:sz w:val="20"/>
        </w:rPr>
        <w:t>результатов   выполнения  таких  работ  (услуг)  (информации  о  поставщике</w:t>
      </w:r>
    </w:p>
    <w:p>
      <w:pPr>
        <w:pStyle w:val="ConsPlusNonformat"/>
        <w:jc w:val="both"/>
        <w:rPr/>
      </w:pPr>
      <w:r>
        <w:rPr>
          <w:sz w:val="20"/>
        </w:rPr>
        <w:t>(подрядчике,         исполнителе)         муниципального         контракта)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5. Сведения о расходовании средств местного бюджета (итоговая стоимость</w:t>
      </w:r>
    </w:p>
    <w:p>
      <w:pPr>
        <w:pStyle w:val="ConsPlusNonformat"/>
        <w:jc w:val="both"/>
        <w:rPr/>
      </w:pPr>
      <w:r>
        <w:rPr>
          <w:sz w:val="20"/>
        </w:rPr>
        <w:t>проекта с учетом проектно-изыскательских работ) ___________________________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6. Описание реализованного проекта 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7.  Фотоматериалы,  скриншоты  сайтов,  ссылки  на  социальные  сети  и</w:t>
      </w:r>
    </w:p>
    <w:p>
      <w:pPr>
        <w:pStyle w:val="ConsPlusNonformat"/>
        <w:jc w:val="both"/>
        <w:rPr/>
      </w:pPr>
      <w:r>
        <w:rPr>
          <w:sz w:val="20"/>
        </w:rPr>
        <w:t>телепередачи 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Главный распорядитель средств</w:t>
      </w:r>
    </w:p>
    <w:p>
      <w:pPr>
        <w:pStyle w:val="ConsPlusNonformat"/>
        <w:jc w:val="both"/>
        <w:rPr/>
      </w:pPr>
      <w:r>
        <w:rPr>
          <w:sz w:val="20"/>
        </w:rPr>
        <w:t>местного бюджета, обеспечивающий</w:t>
      </w:r>
    </w:p>
    <w:p>
      <w:pPr>
        <w:pStyle w:val="ConsPlusNonformat"/>
        <w:jc w:val="both"/>
        <w:rPr/>
      </w:pPr>
      <w:r>
        <w:rPr>
          <w:sz w:val="20"/>
        </w:rPr>
        <w:t>реализацию инициативного проекта     ______________    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</w:t>
      </w:r>
      <w:r>
        <w:rPr>
          <w:sz w:val="20"/>
        </w:rPr>
        <w:t>(подпись)            (ФИО) ".</w:t>
      </w:r>
    </w:p>
    <w:p>
      <w:pPr>
        <w:pStyle w:val="ConsPlusNormal"/>
        <w:ind w:firstLine="540"/>
        <w:jc w:val="both"/>
        <w:rPr/>
      </w:pPr>
      <w:r>
        <w:rPr>
          <w:sz w:val="24"/>
        </w:rPr>
        <w:t>2. Опубликовать настоящее решение в городской общественно-политической газете "Северная вахта".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Настоящее решение вступает в силу со дня его официального опубликования.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Глава города Ноябрьска</w:t>
      </w:r>
    </w:p>
    <w:p>
      <w:pPr>
        <w:pStyle w:val="ConsPlusNormal"/>
        <w:jc w:val="right"/>
        <w:rPr/>
      </w:pPr>
      <w:r>
        <w:rPr>
          <w:sz w:val="24"/>
        </w:rPr>
        <w:t>А.В.РОМАНОВ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Председатель Думы города Ноябрьска</w:t>
      </w:r>
    </w:p>
    <w:p>
      <w:pPr>
        <w:pStyle w:val="ConsPlusNormal"/>
        <w:jc w:val="right"/>
        <w:rPr/>
      </w:pPr>
      <w:r>
        <w:rPr>
          <w:sz w:val="24"/>
        </w:rPr>
        <w:t>А.А.УМЕЦКАЯ</w:t>
      </w:r>
    </w:p>
    <w:p>
      <w:pPr>
        <w:pStyle w:val="ConsPlusNormal"/>
        <w:rPr/>
      </w:pPr>
      <w:r>
        <w:rPr>
          <w:sz w:val="24"/>
        </w:rPr>
        <w:t>Дата подписания 26 февраля 2025 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53"/>
      <w:footerReference w:type="default" r:id="rId54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  <w:b/>
              <w:sz w:val="16"/>
              <w:szCs w:val="16"/>
            </w:rPr>
          </w:pPr>
          <w:r>
            <w:rPr/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>
              <w:rFonts w:ascii="Tahoma" w:hAnsi="Tahoma" w:cs="Tahoma"/>
              <w:b/>
              <w:color w:val="0000FF"/>
            </w:rPr>
          </w:pPr>
          <w:r>
            <w:rPr/>
          </w:r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Решение Думы города Ноябрьска от 20.02.2025 N 72-Д</w:t>
            <w:br/>
            <w:t>"О внесении изменений в решение Городской Думы муниципального образов...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/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Micro Hei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WenQuanYi Micro Hei" w:cs="Lohit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WenQuanYi Micro Hei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WenQuanYi Micro Hei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WenQuanYi Micro Hei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WenQuanYi Micro Hei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WenQuanYi Micro Hei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WenQuanYi Micro Hei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WenQuanYi Micro Hei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WenQuanYi Micro Hei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5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6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7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8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9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0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1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2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3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4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5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6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7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8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9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0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1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2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3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4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5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6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7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8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29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0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1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2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3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4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5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6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7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8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9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0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1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2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3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4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5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6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7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8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9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50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51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52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53" Type="http://schemas.openxmlformats.org/officeDocument/2006/relationships/header" Target="header1.xml"/><Relationship Id="rId54" Type="http://schemas.openxmlformats.org/officeDocument/2006/relationships/footer" Target="footer1.xm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4</Pages>
  <Words>982</Words>
  <Characters>7664</Characters>
  <CharactersWithSpaces>8742</CharactersWithSpaces>
  <Paragraphs>112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2025-03-14T09:57:05Z</dcterms:created>
  <dc:creator/>
  <dc:description/>
  <dc:language>ru-RU</dc:language>
  <cp:lastModifiedBy/>
  <dcterms:modified xsi:type="dcterms:W3CDTF">2025-03-14T14:58:58Z</dcterms:modified>
  <cp:revision>1</cp:revision>
  <dc:subject/>
  <dc:title>Решение Думы города Ноябрьска от 20.02.2025 N 72-Д
"О внесении изменений в решение Городской Думы муниципального образования город Ноябрьск от 22.10.2020 N 165-Д "Об утверждении Положения о порядке выдвижения, внесения, обсуждения, рассмотрения инициативных проектов и проведения их конкурсного отбора"
(подписано 26.02.2025)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